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395A" w14:textId="5BAE963B" w:rsidR="00C45C90" w:rsidRPr="005916E3" w:rsidRDefault="00C45C90" w:rsidP="00C45C90">
      <w:pPr>
        <w:spacing w:before="1" w:after="240"/>
        <w:rPr>
          <w:rFonts w:asciiTheme="minorHAnsi" w:eastAsia="Calibri" w:hAnsiTheme="minorHAnsi" w:cstheme="minorHAnsi"/>
          <w:color w:val="000000" w:themeColor="text1"/>
        </w:rPr>
      </w:pPr>
      <w:r w:rsidRPr="005916E3">
        <w:rPr>
          <w:rFonts w:asciiTheme="minorHAnsi" w:eastAsia="Calibri" w:hAnsiTheme="minorHAnsi" w:cstheme="minorHAnsi"/>
          <w:color w:val="000000" w:themeColor="text1"/>
        </w:rPr>
        <w:t xml:space="preserve">The following proposal regarding </w:t>
      </w:r>
      <w:r>
        <w:rPr>
          <w:rFonts w:asciiTheme="minorHAnsi" w:eastAsia="Calibri" w:hAnsiTheme="minorHAnsi" w:cstheme="minorHAnsi"/>
          <w:color w:val="000000" w:themeColor="text1"/>
        </w:rPr>
        <w:t xml:space="preserve">Letter of </w:t>
      </w:r>
      <w:r w:rsidR="00487F3D">
        <w:rPr>
          <w:rFonts w:asciiTheme="minorHAnsi" w:eastAsia="Calibri" w:hAnsiTheme="minorHAnsi" w:cstheme="minorHAnsi"/>
          <w:color w:val="000000" w:themeColor="text1"/>
        </w:rPr>
        <w:t>Understanding</w:t>
      </w:r>
      <w:r>
        <w:rPr>
          <w:rFonts w:asciiTheme="minorHAnsi" w:eastAsia="Calibri" w:hAnsiTheme="minorHAnsi" w:cstheme="minorHAnsi"/>
          <w:color w:val="000000" w:themeColor="text1"/>
        </w:rPr>
        <w:t xml:space="preserve"> - </w:t>
      </w:r>
      <w:r w:rsidR="00487F3D" w:rsidRPr="00487F3D">
        <w:rPr>
          <w:rFonts w:asciiTheme="minorHAnsi" w:eastAsia="Calibri" w:hAnsiTheme="minorHAnsi" w:cstheme="minorHAnsi"/>
          <w:color w:val="000000" w:themeColor="text1"/>
        </w:rPr>
        <w:t xml:space="preserve">Discussions regarding Professional Expense Reimbursement </w:t>
      </w:r>
      <w:r>
        <w:rPr>
          <w:rFonts w:asciiTheme="minorHAnsi" w:eastAsia="Calibri" w:hAnsiTheme="minorHAnsi" w:cstheme="minorHAnsi"/>
          <w:color w:val="000000" w:themeColor="text1"/>
        </w:rPr>
        <w:t xml:space="preserve">is </w:t>
      </w:r>
      <w:r w:rsidRPr="005916E3">
        <w:rPr>
          <w:rFonts w:asciiTheme="minorHAnsi" w:eastAsia="Calibri" w:hAnsiTheme="minorHAnsi" w:cstheme="minorHAnsi"/>
          <w:color w:val="000000" w:themeColor="text1"/>
        </w:rPr>
        <w:t>applicable to</w:t>
      </w:r>
      <w:r>
        <w:rPr>
          <w:rFonts w:asciiTheme="minorHAnsi" w:eastAsia="Calibri" w:hAnsiTheme="minorHAnsi" w:cstheme="minorHAnsi"/>
          <w:color w:val="000000" w:themeColor="text1"/>
        </w:rPr>
        <w:t xml:space="preserve"> the</w:t>
      </w:r>
      <w:r w:rsidRPr="005916E3">
        <w:rPr>
          <w:rFonts w:asciiTheme="minorHAnsi" w:eastAsia="Calibri" w:hAnsiTheme="minorHAnsi" w:cstheme="minorHAnsi"/>
          <w:color w:val="000000" w:themeColor="text1"/>
        </w:rPr>
        <w:t xml:space="preserve"> Unit </w:t>
      </w:r>
      <w:r>
        <w:rPr>
          <w:rFonts w:asciiTheme="minorHAnsi" w:eastAsia="Calibri" w:hAnsiTheme="minorHAnsi" w:cstheme="minorHAnsi"/>
          <w:color w:val="000000" w:themeColor="text1"/>
        </w:rPr>
        <w:t xml:space="preserve">2 </w:t>
      </w:r>
      <w:r w:rsidRPr="005916E3">
        <w:rPr>
          <w:rFonts w:asciiTheme="minorHAnsi" w:eastAsia="Calibri" w:hAnsiTheme="minorHAnsi" w:cstheme="minorHAnsi"/>
          <w:color w:val="000000" w:themeColor="text1"/>
        </w:rPr>
        <w:t xml:space="preserve">collective agreement and will form part of the Employer’s Schedule “C” which states: </w:t>
      </w:r>
    </w:p>
    <w:p w14:paraId="4238F67B" w14:textId="77777777" w:rsidR="00C45C90" w:rsidRPr="005916E3" w:rsidRDefault="00C45C90" w:rsidP="00C45C90">
      <w:pPr>
        <w:jc w:val="center"/>
        <w:rPr>
          <w:rFonts w:asciiTheme="minorHAnsi" w:eastAsia="Calibri" w:hAnsiTheme="minorHAnsi" w:cstheme="minorHAnsi"/>
          <w:color w:val="000000" w:themeColor="text1"/>
        </w:rPr>
      </w:pPr>
      <w:r w:rsidRPr="005916E3">
        <w:rPr>
          <w:rFonts w:asciiTheme="minorHAnsi" w:eastAsia="Calibri" w:hAnsiTheme="minorHAnsi" w:cstheme="minorHAnsi"/>
          <w:b/>
          <w:bCs/>
          <w:color w:val="000000" w:themeColor="text1"/>
        </w:rPr>
        <w:t>Schedule “C” to Memorandum of Settlement for A Renewal Collective Agreement</w:t>
      </w:r>
    </w:p>
    <w:p w14:paraId="1E549CC9" w14:textId="77777777" w:rsidR="00C45C90" w:rsidRPr="005916E3" w:rsidRDefault="00C45C90" w:rsidP="00C45C90">
      <w:pPr>
        <w:jc w:val="center"/>
        <w:rPr>
          <w:rFonts w:asciiTheme="minorHAnsi" w:eastAsia="Calibri" w:hAnsiTheme="minorHAnsi" w:cstheme="minorHAnsi"/>
          <w:color w:val="D13438"/>
        </w:rPr>
      </w:pPr>
      <w:r w:rsidRPr="005916E3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Other Proposals </w:t>
      </w:r>
    </w:p>
    <w:p w14:paraId="2F0F852A" w14:textId="77777777" w:rsidR="00C45C90" w:rsidRPr="005916E3" w:rsidRDefault="00C45C90" w:rsidP="00C45C90">
      <w:pPr>
        <w:rPr>
          <w:rFonts w:asciiTheme="minorHAnsi" w:eastAsia="Calibri" w:hAnsiTheme="minorHAnsi" w:cstheme="minorHAnsi"/>
        </w:rPr>
      </w:pPr>
      <w:r w:rsidRPr="005916E3">
        <w:rPr>
          <w:rFonts w:asciiTheme="minorHAnsi" w:eastAsia="Calibri" w:hAnsiTheme="minorHAnsi" w:cstheme="minorHAnsi"/>
        </w:rPr>
        <w:t xml:space="preserve">Agreement to all proposals in this Comprehensive Framework, including Schedules “A” and “B”, is subject to agreement to all items that </w:t>
      </w:r>
      <w:r w:rsidRPr="005916E3">
        <w:rPr>
          <w:rFonts w:asciiTheme="minorHAnsi" w:eastAsia="Calibri" w:hAnsiTheme="minorHAnsi" w:cstheme="minorHAnsi"/>
          <w:b/>
          <w:bCs/>
        </w:rPr>
        <w:t>will be</w:t>
      </w:r>
      <w:r w:rsidRPr="005916E3">
        <w:rPr>
          <w:rFonts w:asciiTheme="minorHAnsi" w:eastAsia="Calibri" w:hAnsiTheme="minorHAnsi" w:cstheme="minorHAnsi"/>
        </w:rPr>
        <w:t xml:space="preserve"> contained in Schedule “C”.</w:t>
      </w:r>
    </w:p>
    <w:p w14:paraId="419E26BA" w14:textId="77777777" w:rsidR="005916E3" w:rsidRDefault="005916E3" w:rsidP="00CB5581">
      <w:pPr>
        <w:ind w:left="1276" w:hanging="1276"/>
        <w:rPr>
          <w:rFonts w:ascii="Arial" w:hAnsi="Arial" w:cs="Arial"/>
        </w:rPr>
      </w:pPr>
    </w:p>
    <w:p w14:paraId="51A223D3" w14:textId="77777777" w:rsidR="005916E3" w:rsidRDefault="005916E3" w:rsidP="00CB5581">
      <w:pPr>
        <w:ind w:left="1276" w:hanging="1276"/>
        <w:rPr>
          <w:rFonts w:ascii="Arial" w:hAnsi="Arial" w:cs="Arial"/>
          <w:b/>
          <w:bCs/>
        </w:rPr>
      </w:pPr>
    </w:p>
    <w:p w14:paraId="187C6EEF" w14:textId="408C4F5F" w:rsidR="00757C6A" w:rsidRPr="00757C6A" w:rsidRDefault="00757C6A" w:rsidP="00757C6A">
      <w:pPr>
        <w:jc w:val="center"/>
        <w:rPr>
          <w:rFonts w:asciiTheme="minorHAnsi" w:hAnsiTheme="minorHAnsi" w:cstheme="minorHAnsi"/>
          <w:b/>
          <w:bCs/>
        </w:rPr>
      </w:pPr>
      <w:r w:rsidRPr="00757C6A">
        <w:rPr>
          <w:rFonts w:asciiTheme="minorHAnsi" w:hAnsiTheme="minorHAnsi" w:cstheme="minorHAnsi"/>
          <w:b/>
          <w:bCs/>
        </w:rPr>
        <w:t xml:space="preserve">Letter of </w:t>
      </w:r>
      <w:r w:rsidR="007F085B">
        <w:rPr>
          <w:rFonts w:asciiTheme="minorHAnsi" w:hAnsiTheme="minorHAnsi" w:cstheme="minorHAnsi"/>
          <w:b/>
          <w:bCs/>
        </w:rPr>
        <w:t xml:space="preserve">Understanding </w:t>
      </w:r>
    </w:p>
    <w:p w14:paraId="4A84EA28" w14:textId="2384A911" w:rsidR="005C6D84" w:rsidRPr="005C6D84" w:rsidRDefault="00757C6A" w:rsidP="00757C6A">
      <w:pPr>
        <w:jc w:val="center"/>
        <w:rPr>
          <w:rFonts w:asciiTheme="minorHAnsi" w:hAnsiTheme="minorHAnsi" w:cstheme="minorHAnsi"/>
          <w:b/>
          <w:bCs/>
        </w:rPr>
      </w:pPr>
      <w:r w:rsidRPr="005C6D84">
        <w:rPr>
          <w:rFonts w:asciiTheme="minorHAnsi" w:hAnsiTheme="minorHAnsi" w:cstheme="minorHAnsi"/>
          <w:b/>
          <w:bCs/>
        </w:rPr>
        <w:t xml:space="preserve">Discussions regarding </w:t>
      </w:r>
      <w:r w:rsidR="0011786B" w:rsidRPr="005C6D84">
        <w:rPr>
          <w:rFonts w:asciiTheme="minorHAnsi" w:hAnsiTheme="minorHAnsi" w:cstheme="minorHAnsi"/>
          <w:b/>
          <w:bCs/>
        </w:rPr>
        <w:t>Professional Exp</w:t>
      </w:r>
      <w:r w:rsidR="005C6D84" w:rsidRPr="005C6D84">
        <w:rPr>
          <w:rFonts w:asciiTheme="minorHAnsi" w:hAnsiTheme="minorHAnsi" w:cstheme="minorHAnsi"/>
          <w:b/>
          <w:bCs/>
        </w:rPr>
        <w:t xml:space="preserve">ense </w:t>
      </w:r>
      <w:r w:rsidR="0011786B" w:rsidRPr="005C6D84">
        <w:rPr>
          <w:rFonts w:asciiTheme="minorHAnsi" w:hAnsiTheme="minorHAnsi" w:cstheme="minorHAnsi"/>
          <w:b/>
          <w:bCs/>
        </w:rPr>
        <w:t>Reimbursement</w:t>
      </w:r>
      <w:r w:rsidR="005C6D84" w:rsidRPr="005C6D84">
        <w:rPr>
          <w:rFonts w:asciiTheme="minorHAnsi" w:hAnsiTheme="minorHAnsi" w:cstheme="minorHAnsi"/>
          <w:b/>
          <w:bCs/>
        </w:rPr>
        <w:t xml:space="preserve">  </w:t>
      </w:r>
    </w:p>
    <w:p w14:paraId="5CAAFA6E" w14:textId="22A61AEE" w:rsidR="00757C6A" w:rsidRPr="005C6D84" w:rsidRDefault="005C6D84" w:rsidP="005C6D84">
      <w:pPr>
        <w:jc w:val="center"/>
        <w:rPr>
          <w:rFonts w:asciiTheme="minorHAnsi" w:hAnsiTheme="minorHAnsi" w:cstheme="minorHAnsi"/>
          <w:b/>
          <w:bCs/>
        </w:rPr>
      </w:pPr>
      <w:r w:rsidRPr="005C6D84">
        <w:rPr>
          <w:rFonts w:asciiTheme="minorHAnsi" w:hAnsiTheme="minorHAnsi" w:cstheme="minorHAnsi"/>
          <w:b/>
          <w:bCs/>
        </w:rPr>
        <w:t>Article 15.</w:t>
      </w:r>
      <w:r w:rsidR="00A45AB1">
        <w:rPr>
          <w:rFonts w:asciiTheme="minorHAnsi" w:hAnsiTheme="minorHAnsi" w:cstheme="minorHAnsi"/>
          <w:b/>
          <w:bCs/>
        </w:rPr>
        <w:t>21</w:t>
      </w:r>
      <w:r w:rsidRPr="005C6D84">
        <w:rPr>
          <w:rFonts w:asciiTheme="minorHAnsi" w:hAnsiTheme="minorHAnsi" w:cstheme="minorHAnsi"/>
          <w:b/>
          <w:bCs/>
        </w:rPr>
        <w:t xml:space="preserve"> of the York - CUPE 3903 Unit 2 Collective Agreement </w:t>
      </w:r>
    </w:p>
    <w:p w14:paraId="2656392F" w14:textId="77777777" w:rsidR="00757C6A" w:rsidRPr="00757C6A" w:rsidRDefault="00757C6A" w:rsidP="00757C6A">
      <w:pPr>
        <w:rPr>
          <w:rFonts w:asciiTheme="minorHAnsi" w:hAnsiTheme="minorHAnsi" w:cstheme="minorHAnsi"/>
        </w:rPr>
      </w:pPr>
    </w:p>
    <w:p w14:paraId="1101DE7F" w14:textId="445F7601" w:rsidR="00757C6A" w:rsidRPr="00F725D8" w:rsidRDefault="00757C6A" w:rsidP="00F725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725D8">
        <w:rPr>
          <w:rFonts w:asciiTheme="minorHAnsi" w:hAnsiTheme="minorHAnsi" w:cstheme="minorHAnsi"/>
        </w:rPr>
        <w:t xml:space="preserve">The Union and the Employer </w:t>
      </w:r>
      <w:r w:rsidR="00F873EF" w:rsidRPr="00F725D8">
        <w:rPr>
          <w:rFonts w:asciiTheme="minorHAnsi" w:hAnsiTheme="minorHAnsi" w:cstheme="minorHAnsi"/>
        </w:rPr>
        <w:t xml:space="preserve">(the </w:t>
      </w:r>
      <w:r w:rsidR="00F42CBD" w:rsidRPr="00F725D8">
        <w:rPr>
          <w:rFonts w:asciiTheme="minorHAnsi" w:hAnsiTheme="minorHAnsi" w:cstheme="minorHAnsi"/>
        </w:rPr>
        <w:t>“</w:t>
      </w:r>
      <w:r w:rsidR="00F873EF" w:rsidRPr="00F725D8">
        <w:rPr>
          <w:rFonts w:asciiTheme="minorHAnsi" w:hAnsiTheme="minorHAnsi" w:cstheme="minorHAnsi"/>
        </w:rPr>
        <w:t>parties</w:t>
      </w:r>
      <w:r w:rsidR="00F42CBD" w:rsidRPr="00F725D8">
        <w:rPr>
          <w:rFonts w:asciiTheme="minorHAnsi" w:hAnsiTheme="minorHAnsi" w:cstheme="minorHAnsi"/>
        </w:rPr>
        <w:t>”</w:t>
      </w:r>
      <w:r w:rsidR="00F873EF" w:rsidRPr="00F725D8">
        <w:rPr>
          <w:rFonts w:asciiTheme="minorHAnsi" w:hAnsiTheme="minorHAnsi" w:cstheme="minorHAnsi"/>
        </w:rPr>
        <w:t xml:space="preserve">) </w:t>
      </w:r>
      <w:r w:rsidR="007F085B">
        <w:rPr>
          <w:rFonts w:asciiTheme="minorHAnsi" w:hAnsiTheme="minorHAnsi" w:cstheme="minorHAnsi"/>
        </w:rPr>
        <w:t xml:space="preserve">agree </w:t>
      </w:r>
      <w:r w:rsidR="00026448" w:rsidRPr="00F725D8">
        <w:rPr>
          <w:rFonts w:asciiTheme="minorHAnsi" w:hAnsiTheme="minorHAnsi" w:cstheme="minorHAnsi"/>
        </w:rPr>
        <w:t xml:space="preserve">to strike </w:t>
      </w:r>
      <w:r w:rsidRPr="00F725D8">
        <w:rPr>
          <w:rFonts w:asciiTheme="minorHAnsi" w:hAnsiTheme="minorHAnsi" w:cstheme="minorHAnsi"/>
        </w:rPr>
        <w:t>a</w:t>
      </w:r>
      <w:r w:rsidR="0011786B" w:rsidRPr="00F725D8">
        <w:rPr>
          <w:rFonts w:asciiTheme="minorHAnsi" w:hAnsiTheme="minorHAnsi" w:cstheme="minorHAnsi"/>
        </w:rPr>
        <w:t xml:space="preserve"> </w:t>
      </w:r>
      <w:r w:rsidR="005C6D84" w:rsidRPr="00F725D8">
        <w:rPr>
          <w:rFonts w:asciiTheme="minorHAnsi" w:hAnsiTheme="minorHAnsi" w:cstheme="minorHAnsi"/>
        </w:rPr>
        <w:t xml:space="preserve">Joint </w:t>
      </w:r>
      <w:r w:rsidR="00F873EF" w:rsidRPr="00F725D8">
        <w:rPr>
          <w:rFonts w:asciiTheme="minorHAnsi" w:hAnsiTheme="minorHAnsi" w:cstheme="minorHAnsi"/>
        </w:rPr>
        <w:t xml:space="preserve">Professional Expense Reimbursement </w:t>
      </w:r>
      <w:r w:rsidR="0011786B" w:rsidRPr="00F725D8">
        <w:rPr>
          <w:rFonts w:asciiTheme="minorHAnsi" w:hAnsiTheme="minorHAnsi" w:cstheme="minorHAnsi"/>
        </w:rPr>
        <w:t xml:space="preserve">Working Group </w:t>
      </w:r>
      <w:r w:rsidR="005C6D84" w:rsidRPr="00F725D8">
        <w:rPr>
          <w:rFonts w:asciiTheme="minorHAnsi" w:hAnsiTheme="minorHAnsi" w:cstheme="minorHAnsi"/>
        </w:rPr>
        <w:t xml:space="preserve">(the “Joint Working Group”) </w:t>
      </w:r>
      <w:r w:rsidR="00C4085A" w:rsidRPr="00F725D8">
        <w:rPr>
          <w:rFonts w:asciiTheme="minorHAnsi" w:hAnsiTheme="minorHAnsi" w:cstheme="minorHAnsi"/>
        </w:rPr>
        <w:t>no later than three (3) months f</w:t>
      </w:r>
      <w:r w:rsidR="0011786B" w:rsidRPr="00F725D8">
        <w:rPr>
          <w:rFonts w:asciiTheme="minorHAnsi" w:hAnsiTheme="minorHAnsi" w:cstheme="minorHAnsi"/>
        </w:rPr>
        <w:t xml:space="preserve">ollowing ratification of the renewal </w:t>
      </w:r>
      <w:r w:rsidR="00C545E2" w:rsidRPr="00F725D8">
        <w:rPr>
          <w:rFonts w:asciiTheme="minorHAnsi" w:hAnsiTheme="minorHAnsi" w:cstheme="minorHAnsi"/>
        </w:rPr>
        <w:t>2023-26</w:t>
      </w:r>
      <w:r w:rsidR="00A45AB1">
        <w:rPr>
          <w:rFonts w:asciiTheme="minorHAnsi" w:hAnsiTheme="minorHAnsi" w:cstheme="minorHAnsi"/>
        </w:rPr>
        <w:t xml:space="preserve"> </w:t>
      </w:r>
      <w:r w:rsidR="005C6D84" w:rsidRPr="00F725D8">
        <w:rPr>
          <w:rFonts w:asciiTheme="minorHAnsi" w:hAnsiTheme="minorHAnsi" w:cstheme="minorHAnsi"/>
        </w:rPr>
        <w:t xml:space="preserve">York - </w:t>
      </w:r>
      <w:r w:rsidR="0011786B" w:rsidRPr="00F725D8">
        <w:rPr>
          <w:rFonts w:asciiTheme="minorHAnsi" w:hAnsiTheme="minorHAnsi" w:cstheme="minorHAnsi"/>
        </w:rPr>
        <w:t>CUPE 3903 Unit 2 collective agreement</w:t>
      </w:r>
      <w:r w:rsidR="00F873EF" w:rsidRPr="00F725D8">
        <w:rPr>
          <w:rFonts w:asciiTheme="minorHAnsi" w:hAnsiTheme="minorHAnsi" w:cstheme="minorHAnsi"/>
        </w:rPr>
        <w:t xml:space="preserve">. </w:t>
      </w:r>
    </w:p>
    <w:p w14:paraId="291D65CD" w14:textId="77777777" w:rsidR="005C6D84" w:rsidRPr="00757C6A" w:rsidRDefault="005C6D84" w:rsidP="00757C6A">
      <w:pPr>
        <w:rPr>
          <w:rFonts w:asciiTheme="minorHAnsi" w:hAnsiTheme="minorHAnsi" w:cstheme="minorHAnsi"/>
        </w:rPr>
      </w:pPr>
    </w:p>
    <w:p w14:paraId="000B4BDA" w14:textId="33790271" w:rsidR="00C4085A" w:rsidRPr="00F725D8" w:rsidRDefault="00C4085A" w:rsidP="00F725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725D8">
        <w:rPr>
          <w:rFonts w:asciiTheme="minorHAnsi" w:hAnsiTheme="minorHAnsi" w:cstheme="minorHAnsi"/>
        </w:rPr>
        <w:t xml:space="preserve">The </w:t>
      </w:r>
      <w:r w:rsidR="005C6D84" w:rsidRPr="00F725D8">
        <w:rPr>
          <w:rFonts w:asciiTheme="minorHAnsi" w:hAnsiTheme="minorHAnsi" w:cstheme="minorHAnsi"/>
        </w:rPr>
        <w:t xml:space="preserve">Joint </w:t>
      </w:r>
      <w:r w:rsidRPr="00F725D8">
        <w:rPr>
          <w:rFonts w:asciiTheme="minorHAnsi" w:hAnsiTheme="minorHAnsi" w:cstheme="minorHAnsi"/>
        </w:rPr>
        <w:t xml:space="preserve">Working Group will </w:t>
      </w:r>
      <w:r w:rsidR="00E85C23" w:rsidRPr="00F725D8">
        <w:rPr>
          <w:rFonts w:asciiTheme="minorHAnsi" w:hAnsiTheme="minorHAnsi" w:cstheme="minorHAnsi"/>
        </w:rPr>
        <w:t>examine and</w:t>
      </w:r>
      <w:r w:rsidRPr="00F725D8">
        <w:rPr>
          <w:rFonts w:asciiTheme="minorHAnsi" w:hAnsiTheme="minorHAnsi" w:cstheme="minorHAnsi"/>
        </w:rPr>
        <w:t xml:space="preserve"> review various options with respect to the administration of monies set out in Article 15.</w:t>
      </w:r>
      <w:r w:rsidR="00A45AB1">
        <w:rPr>
          <w:rFonts w:asciiTheme="minorHAnsi" w:hAnsiTheme="minorHAnsi" w:cstheme="minorHAnsi"/>
        </w:rPr>
        <w:t>21</w:t>
      </w:r>
      <w:r w:rsidRPr="00F725D8">
        <w:rPr>
          <w:rFonts w:asciiTheme="minorHAnsi" w:hAnsiTheme="minorHAnsi" w:cstheme="minorHAnsi"/>
        </w:rPr>
        <w:t xml:space="preserve"> of the </w:t>
      </w:r>
      <w:r w:rsidR="00E85C23" w:rsidRPr="00F725D8">
        <w:rPr>
          <w:rFonts w:asciiTheme="minorHAnsi" w:hAnsiTheme="minorHAnsi" w:cstheme="minorHAnsi"/>
        </w:rPr>
        <w:t>Collective Agreement</w:t>
      </w:r>
      <w:r w:rsidRPr="00F725D8">
        <w:rPr>
          <w:rFonts w:asciiTheme="minorHAnsi" w:hAnsiTheme="minorHAnsi" w:cstheme="minorHAnsi"/>
        </w:rPr>
        <w:t xml:space="preserve">. </w:t>
      </w:r>
    </w:p>
    <w:p w14:paraId="11A9917D" w14:textId="77777777" w:rsidR="00C4085A" w:rsidRDefault="00C4085A" w:rsidP="00C4085A">
      <w:pPr>
        <w:rPr>
          <w:rFonts w:asciiTheme="minorHAnsi" w:hAnsiTheme="minorHAnsi" w:cstheme="minorHAnsi"/>
        </w:rPr>
      </w:pPr>
    </w:p>
    <w:p w14:paraId="2EF0E682" w14:textId="2720EDA2" w:rsidR="00C4085A" w:rsidRPr="00F725D8" w:rsidRDefault="00C4085A" w:rsidP="00F725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725D8">
        <w:rPr>
          <w:rFonts w:asciiTheme="minorHAnsi" w:hAnsiTheme="minorHAnsi" w:cstheme="minorHAnsi"/>
        </w:rPr>
        <w:t xml:space="preserve">The </w:t>
      </w:r>
      <w:r w:rsidR="005C6D84" w:rsidRPr="00F725D8">
        <w:rPr>
          <w:rFonts w:asciiTheme="minorHAnsi" w:hAnsiTheme="minorHAnsi" w:cstheme="minorHAnsi"/>
        </w:rPr>
        <w:t xml:space="preserve">Joint </w:t>
      </w:r>
      <w:r w:rsidRPr="00F725D8">
        <w:rPr>
          <w:rFonts w:asciiTheme="minorHAnsi" w:hAnsiTheme="minorHAnsi" w:cstheme="minorHAnsi"/>
        </w:rPr>
        <w:t xml:space="preserve">Working Group will be made up of </w:t>
      </w:r>
      <w:r w:rsidR="005C6D84" w:rsidRPr="00F725D8">
        <w:rPr>
          <w:rFonts w:asciiTheme="minorHAnsi" w:hAnsiTheme="minorHAnsi" w:cstheme="minorHAnsi"/>
        </w:rPr>
        <w:t xml:space="preserve">up to four </w:t>
      </w:r>
      <w:r w:rsidRPr="00F725D8">
        <w:rPr>
          <w:rFonts w:asciiTheme="minorHAnsi" w:hAnsiTheme="minorHAnsi" w:cstheme="minorHAnsi"/>
        </w:rPr>
        <w:t xml:space="preserve">representatives from </w:t>
      </w:r>
      <w:r w:rsidR="00E85C23" w:rsidRPr="00F725D8">
        <w:rPr>
          <w:rFonts w:asciiTheme="minorHAnsi" w:hAnsiTheme="minorHAnsi" w:cstheme="minorHAnsi"/>
        </w:rPr>
        <w:t xml:space="preserve">and selected by </w:t>
      </w:r>
      <w:r w:rsidRPr="00F725D8">
        <w:rPr>
          <w:rFonts w:asciiTheme="minorHAnsi" w:hAnsiTheme="minorHAnsi" w:cstheme="minorHAnsi"/>
        </w:rPr>
        <w:t xml:space="preserve">each party. If either party wishes to have more than </w:t>
      </w:r>
      <w:r w:rsidR="00887F2A" w:rsidRPr="00F725D8">
        <w:rPr>
          <w:rFonts w:asciiTheme="minorHAnsi" w:hAnsiTheme="minorHAnsi" w:cstheme="minorHAnsi"/>
        </w:rPr>
        <w:t xml:space="preserve">four </w:t>
      </w:r>
      <w:r w:rsidRPr="00F725D8">
        <w:rPr>
          <w:rFonts w:asciiTheme="minorHAnsi" w:hAnsiTheme="minorHAnsi" w:cstheme="minorHAnsi"/>
        </w:rPr>
        <w:t>representatives in attendance</w:t>
      </w:r>
      <w:r w:rsidR="005C6D84" w:rsidRPr="00F725D8">
        <w:rPr>
          <w:rFonts w:asciiTheme="minorHAnsi" w:hAnsiTheme="minorHAnsi" w:cstheme="minorHAnsi"/>
        </w:rPr>
        <w:t xml:space="preserve"> at a meeting of the </w:t>
      </w:r>
      <w:r w:rsidR="00887F2A" w:rsidRPr="00F725D8">
        <w:rPr>
          <w:rFonts w:asciiTheme="minorHAnsi" w:hAnsiTheme="minorHAnsi" w:cstheme="minorHAnsi"/>
        </w:rPr>
        <w:t xml:space="preserve">Joint </w:t>
      </w:r>
      <w:r w:rsidR="005C6D84" w:rsidRPr="00F725D8">
        <w:rPr>
          <w:rFonts w:asciiTheme="minorHAnsi" w:hAnsiTheme="minorHAnsi" w:cstheme="minorHAnsi"/>
        </w:rPr>
        <w:t>Working Group</w:t>
      </w:r>
      <w:r w:rsidRPr="00F725D8">
        <w:rPr>
          <w:rFonts w:asciiTheme="minorHAnsi" w:hAnsiTheme="minorHAnsi" w:cstheme="minorHAnsi"/>
        </w:rPr>
        <w:t xml:space="preserve">, </w:t>
      </w:r>
      <w:r w:rsidR="00C545E2" w:rsidRPr="00F725D8">
        <w:rPr>
          <w:rFonts w:asciiTheme="minorHAnsi" w:hAnsiTheme="minorHAnsi" w:cstheme="minorHAnsi"/>
        </w:rPr>
        <w:t>it is expected to</w:t>
      </w:r>
      <w:r w:rsidRPr="00F725D8">
        <w:rPr>
          <w:rFonts w:asciiTheme="minorHAnsi" w:hAnsiTheme="minorHAnsi" w:cstheme="minorHAnsi"/>
        </w:rPr>
        <w:t xml:space="preserve"> seek the agreement of the other party no later than seven days in advance of the meeting.     </w:t>
      </w:r>
    </w:p>
    <w:p w14:paraId="07DEBA2C" w14:textId="77777777" w:rsidR="00C4085A" w:rsidRDefault="00C4085A" w:rsidP="00C4085A">
      <w:pPr>
        <w:rPr>
          <w:rFonts w:asciiTheme="minorHAnsi" w:hAnsiTheme="minorHAnsi" w:cstheme="minorHAnsi"/>
        </w:rPr>
      </w:pPr>
    </w:p>
    <w:p w14:paraId="4D3B5066" w14:textId="03E3A186" w:rsidR="00C4085A" w:rsidRPr="00F725D8" w:rsidRDefault="00C4085A" w:rsidP="00F725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725D8">
        <w:rPr>
          <w:rFonts w:asciiTheme="minorHAnsi" w:hAnsiTheme="minorHAnsi" w:cstheme="minorHAnsi"/>
        </w:rPr>
        <w:t xml:space="preserve">The </w:t>
      </w:r>
      <w:r w:rsidR="00887F2A" w:rsidRPr="00F725D8">
        <w:rPr>
          <w:rFonts w:asciiTheme="minorHAnsi" w:hAnsiTheme="minorHAnsi" w:cstheme="minorHAnsi"/>
        </w:rPr>
        <w:t xml:space="preserve">Joint </w:t>
      </w:r>
      <w:r w:rsidRPr="00F725D8">
        <w:rPr>
          <w:rFonts w:asciiTheme="minorHAnsi" w:hAnsiTheme="minorHAnsi" w:cstheme="minorHAnsi"/>
        </w:rPr>
        <w:t xml:space="preserve">Working Group will make recommendations to the Joint Labour Management Committee no later than </w:t>
      </w:r>
      <w:r w:rsidR="00887F2A" w:rsidRPr="00F725D8">
        <w:rPr>
          <w:rFonts w:asciiTheme="minorHAnsi" w:hAnsiTheme="minorHAnsi" w:cstheme="minorHAnsi"/>
        </w:rPr>
        <w:t xml:space="preserve">six months prior to the expiry </w:t>
      </w:r>
      <w:r w:rsidRPr="00F725D8">
        <w:rPr>
          <w:rFonts w:asciiTheme="minorHAnsi" w:hAnsiTheme="minorHAnsi" w:cstheme="minorHAnsi"/>
        </w:rPr>
        <w:t xml:space="preserve">of the renewal 2023-2026 </w:t>
      </w:r>
      <w:r w:rsidR="00887F2A" w:rsidRPr="00F725D8">
        <w:rPr>
          <w:rFonts w:asciiTheme="minorHAnsi" w:hAnsiTheme="minorHAnsi" w:cstheme="minorHAnsi"/>
        </w:rPr>
        <w:t>York-</w:t>
      </w:r>
      <w:r w:rsidRPr="00F725D8">
        <w:rPr>
          <w:rFonts w:asciiTheme="minorHAnsi" w:hAnsiTheme="minorHAnsi" w:cstheme="minorHAnsi"/>
        </w:rPr>
        <w:t xml:space="preserve">CUPE 3903 Unit 2 collective agreement. </w:t>
      </w:r>
    </w:p>
    <w:p w14:paraId="1815924D" w14:textId="77777777" w:rsidR="00887F2A" w:rsidRDefault="00887F2A" w:rsidP="00C4085A">
      <w:pPr>
        <w:rPr>
          <w:rFonts w:asciiTheme="minorHAnsi" w:hAnsiTheme="minorHAnsi" w:cstheme="minorHAnsi"/>
        </w:rPr>
      </w:pPr>
    </w:p>
    <w:p w14:paraId="65B36A93" w14:textId="3F72514B" w:rsidR="00F725D8" w:rsidRPr="00F725D8" w:rsidRDefault="00F725D8" w:rsidP="00F725D8">
      <w:pPr>
        <w:pStyle w:val="ListParagraph"/>
        <w:numPr>
          <w:ilvl w:val="0"/>
          <w:numId w:val="3"/>
        </w:numPr>
        <w:spacing w:after="240"/>
        <w:contextualSpacing/>
        <w:rPr>
          <w:rFonts w:asciiTheme="minorHAnsi" w:hAnsiTheme="minorHAnsi" w:cstheme="minorHAnsi"/>
        </w:rPr>
      </w:pPr>
      <w:r w:rsidRPr="00F725D8">
        <w:rPr>
          <w:rFonts w:asciiTheme="minorHAnsi" w:hAnsiTheme="minorHAnsi" w:cstheme="minorHAnsi"/>
        </w:rPr>
        <w:t xml:space="preserve">This </w:t>
      </w:r>
      <w:r w:rsidR="007F085B">
        <w:rPr>
          <w:rFonts w:asciiTheme="minorHAnsi" w:hAnsiTheme="minorHAnsi" w:cstheme="minorHAnsi"/>
        </w:rPr>
        <w:t>L</w:t>
      </w:r>
      <w:r w:rsidRPr="00F725D8">
        <w:rPr>
          <w:rFonts w:asciiTheme="minorHAnsi" w:hAnsiTheme="minorHAnsi" w:cstheme="minorHAnsi"/>
        </w:rPr>
        <w:t xml:space="preserve">etter of </w:t>
      </w:r>
      <w:r w:rsidR="007F085B">
        <w:rPr>
          <w:rFonts w:asciiTheme="minorHAnsi" w:hAnsiTheme="minorHAnsi" w:cstheme="minorHAnsi"/>
        </w:rPr>
        <w:t>Understanding</w:t>
      </w:r>
      <w:r w:rsidRPr="00F725D8">
        <w:rPr>
          <w:rFonts w:asciiTheme="minorHAnsi" w:hAnsiTheme="minorHAnsi" w:cstheme="minorHAnsi"/>
        </w:rPr>
        <w:t xml:space="preserve"> shall be placed in the 2023-26 collective agreement booklet and shall form part of the 2023-26 collective agreement. It will expire with the expiration of the 2023-26 collective agreement and shall be removed from the subsequent renewal collective agreement unless renewed by the parties.</w:t>
      </w:r>
    </w:p>
    <w:p w14:paraId="563EBA67" w14:textId="77777777" w:rsidR="00887F2A" w:rsidRPr="00F725D8" w:rsidRDefault="00887F2A" w:rsidP="00887F2A">
      <w:pPr>
        <w:rPr>
          <w:rFonts w:asciiTheme="minorHAnsi" w:hAnsiTheme="minorHAnsi" w:cstheme="minorHAnsi"/>
          <w:lang w:val="en-CA"/>
        </w:rPr>
      </w:pPr>
    </w:p>
    <w:p w14:paraId="61C0E984" w14:textId="3F81F841" w:rsidR="00887F2A" w:rsidRPr="00F42CBD" w:rsidRDefault="00887F2A" w:rsidP="00C4085A">
      <w:pPr>
        <w:rPr>
          <w:rFonts w:asciiTheme="minorHAnsi" w:hAnsiTheme="minorHAnsi" w:cstheme="minorHAnsi"/>
        </w:rPr>
      </w:pPr>
    </w:p>
    <w:sectPr w:rsidR="00887F2A" w:rsidRPr="00F42CBD" w:rsidSect="00D72CC6">
      <w:headerReference w:type="default" r:id="rId7"/>
      <w:pgSz w:w="12240" w:h="15840"/>
      <w:pgMar w:top="1440" w:right="1440" w:bottom="1440" w:left="1440" w:header="73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89B" w14:textId="77777777" w:rsidR="00790C1B" w:rsidRDefault="00790C1B" w:rsidP="00CB5581">
      <w:r>
        <w:separator/>
      </w:r>
    </w:p>
  </w:endnote>
  <w:endnote w:type="continuationSeparator" w:id="0">
    <w:p w14:paraId="1977E39E" w14:textId="77777777" w:rsidR="00790C1B" w:rsidRDefault="00790C1B" w:rsidP="00CB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CB2C" w14:textId="77777777" w:rsidR="00790C1B" w:rsidRDefault="00790C1B" w:rsidP="00CB5581">
      <w:r>
        <w:separator/>
      </w:r>
    </w:p>
  </w:footnote>
  <w:footnote w:type="continuationSeparator" w:id="0">
    <w:p w14:paraId="68F7A731" w14:textId="77777777" w:rsidR="00790C1B" w:rsidRDefault="00790C1B" w:rsidP="00CB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B233" w14:textId="5439F2FB" w:rsidR="005916E3" w:rsidRPr="00845B8F" w:rsidRDefault="0011786B" w:rsidP="005916E3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January 17</w:t>
    </w:r>
    <w:r w:rsidR="005916E3" w:rsidRPr="00845B8F">
      <w:rPr>
        <w:rFonts w:asciiTheme="minorHAnsi" w:hAnsiTheme="minorHAnsi" w:cstheme="minorHAnsi"/>
      </w:rPr>
      <w:t>, 202</w:t>
    </w:r>
    <w:r>
      <w:rPr>
        <w:rFonts w:asciiTheme="minorHAnsi" w:hAnsiTheme="minorHAnsi" w:cstheme="minorHAnsi"/>
      </w:rPr>
      <w:t>4</w:t>
    </w:r>
    <w:r w:rsidR="005916E3" w:rsidRPr="00845B8F">
      <w:rPr>
        <w:rFonts w:asciiTheme="minorHAnsi" w:hAnsiTheme="minorHAnsi" w:cstheme="minorHAnsi"/>
      </w:rPr>
      <w:t xml:space="preserve"> </w:t>
    </w:r>
  </w:p>
  <w:p w14:paraId="7212FC4E" w14:textId="77777777" w:rsidR="005916E3" w:rsidRDefault="005916E3" w:rsidP="005916E3">
    <w:pPr>
      <w:pStyle w:val="Header"/>
      <w:rPr>
        <w:rFonts w:asciiTheme="minorHAnsi" w:hAnsiTheme="minorHAnsi" w:cstheme="minorHAnsi"/>
      </w:rPr>
    </w:pPr>
    <w:r w:rsidRPr="00845B8F">
      <w:rPr>
        <w:rFonts w:asciiTheme="minorHAnsi" w:hAnsiTheme="minorHAnsi" w:cstheme="minorHAnsi"/>
      </w:rPr>
      <w:t xml:space="preserve">Employer Proposal without prejudice </w:t>
    </w:r>
  </w:p>
  <w:p w14:paraId="32419F7F" w14:textId="235589DE" w:rsidR="00487F3D" w:rsidRPr="00845B8F" w:rsidRDefault="00487F3D" w:rsidP="005916E3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Unit 2 – Article 15</w:t>
    </w:r>
    <w:r w:rsidR="00A45AB1">
      <w:rPr>
        <w:rFonts w:asciiTheme="minorHAnsi" w:hAnsiTheme="minorHAnsi" w:cstheme="minorHAnsi"/>
      </w:rPr>
      <w:t>.21</w:t>
    </w:r>
  </w:p>
  <w:p w14:paraId="270D2CD5" w14:textId="6B49ACE5" w:rsidR="00CB5581" w:rsidRPr="005916E3" w:rsidRDefault="00CB5581" w:rsidP="00591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A35"/>
    <w:multiLevelType w:val="hybridMultilevel"/>
    <w:tmpl w:val="C3B0D656"/>
    <w:lvl w:ilvl="0" w:tplc="236E80F2">
      <w:start w:val="1"/>
      <w:numFmt w:val="decimal"/>
      <w:lvlText w:val="%1."/>
      <w:lvlJc w:val="left"/>
      <w:pPr>
        <w:ind w:left="0" w:hanging="360"/>
      </w:pPr>
      <w:rPr>
        <w:rFonts w:hint="default"/>
        <w:strike w:val="0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BD3CBE"/>
    <w:multiLevelType w:val="hybridMultilevel"/>
    <w:tmpl w:val="5C3A7F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2031"/>
    <w:multiLevelType w:val="hybridMultilevel"/>
    <w:tmpl w:val="685E5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055578">
    <w:abstractNumId w:val="2"/>
  </w:num>
  <w:num w:numId="2" w16cid:durableId="11345671">
    <w:abstractNumId w:val="0"/>
  </w:num>
  <w:num w:numId="3" w16cid:durableId="136998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1"/>
    <w:rsid w:val="00026448"/>
    <w:rsid w:val="0011786B"/>
    <w:rsid w:val="0019390E"/>
    <w:rsid w:val="001C01FD"/>
    <w:rsid w:val="00487F3D"/>
    <w:rsid w:val="005172B4"/>
    <w:rsid w:val="005916E3"/>
    <w:rsid w:val="005B457F"/>
    <w:rsid w:val="005C6D84"/>
    <w:rsid w:val="00757C6A"/>
    <w:rsid w:val="00790C1B"/>
    <w:rsid w:val="007F085B"/>
    <w:rsid w:val="00845B8F"/>
    <w:rsid w:val="00887F2A"/>
    <w:rsid w:val="00894CBD"/>
    <w:rsid w:val="009A5B71"/>
    <w:rsid w:val="00A45AB1"/>
    <w:rsid w:val="00AD6104"/>
    <w:rsid w:val="00B409ED"/>
    <w:rsid w:val="00C4085A"/>
    <w:rsid w:val="00C45C90"/>
    <w:rsid w:val="00C545E2"/>
    <w:rsid w:val="00C63FC0"/>
    <w:rsid w:val="00CB5581"/>
    <w:rsid w:val="00D35F32"/>
    <w:rsid w:val="00D72CC6"/>
    <w:rsid w:val="00E20BEA"/>
    <w:rsid w:val="00E85C23"/>
    <w:rsid w:val="00F42CBD"/>
    <w:rsid w:val="00F725D8"/>
    <w:rsid w:val="00F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8896"/>
  <w15:chartTrackingRefBased/>
  <w15:docId w15:val="{B9639DE5-3F59-47A4-B83F-6C5A5349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8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58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5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58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57C6A"/>
    <w:pPr>
      <w:widowControl/>
      <w:autoSpaceDE/>
      <w:autoSpaceDN/>
      <w:ind w:left="720"/>
    </w:pPr>
    <w:rPr>
      <w:rFonts w:ascii="Calibri" w:eastAsiaTheme="minorHAnsi" w:hAnsi="Calibri" w:cs="Calibri"/>
      <w:lang w:val="en-CA"/>
      <w14:ligatures w14:val="standardContextual"/>
    </w:rPr>
  </w:style>
  <w:style w:type="character" w:customStyle="1" w:styleId="cf01">
    <w:name w:val="cf01"/>
    <w:basedOn w:val="DefaultParagraphFont"/>
    <w:rsid w:val="00757C6A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85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5A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E85C2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Gordon</dc:creator>
  <cp:keywords/>
  <dc:description/>
  <cp:lastModifiedBy>Kaylie Gordon</cp:lastModifiedBy>
  <cp:revision>4</cp:revision>
  <dcterms:created xsi:type="dcterms:W3CDTF">2024-01-16T20:47:00Z</dcterms:created>
  <dcterms:modified xsi:type="dcterms:W3CDTF">2024-01-17T16:05:00Z</dcterms:modified>
</cp:coreProperties>
</file>